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119" w:rsidRPr="00B431AA" w:rsidRDefault="00166119" w:rsidP="00003D34">
      <w:pPr>
        <w:pStyle w:val="Ttulo1"/>
        <w:spacing w:line="480" w:lineRule="auto"/>
        <w:jc w:val="left"/>
        <w:rPr>
          <w:rFonts w:ascii="Verdana" w:hAnsi="Verdana"/>
          <w:b w:val="0"/>
          <w:sz w:val="20"/>
        </w:rPr>
      </w:pPr>
      <w:r w:rsidRPr="00B431AA">
        <w:rPr>
          <w:rFonts w:ascii="Verdana" w:hAnsi="Verdana"/>
          <w:b w:val="0"/>
          <w:sz w:val="20"/>
        </w:rPr>
        <w:t>Ex.mo S</w:t>
      </w:r>
      <w:r w:rsidR="00B431AA">
        <w:rPr>
          <w:rFonts w:ascii="Verdana" w:hAnsi="Verdana"/>
          <w:b w:val="0"/>
          <w:sz w:val="20"/>
        </w:rPr>
        <w:t>enhor:</w:t>
      </w:r>
      <w:r w:rsidRPr="00B431AA">
        <w:rPr>
          <w:rFonts w:ascii="Verdana" w:hAnsi="Verdana"/>
          <w:b w:val="0"/>
          <w:sz w:val="20"/>
        </w:rPr>
        <w:t xml:space="preserve"> </w:t>
      </w:r>
      <w:r w:rsidR="00B2602A" w:rsidRPr="00B431AA">
        <w:rPr>
          <w:rFonts w:ascii="Verdana" w:hAnsi="Verdana"/>
          <w:b w:val="0"/>
          <w:sz w:val="20"/>
        </w:rPr>
        <w:t>_____________________________________________________</w:t>
      </w:r>
    </w:p>
    <w:p w:rsidR="00B431AA" w:rsidRPr="00B431AA" w:rsidRDefault="00B431AA" w:rsidP="00B431AA">
      <w:pPr>
        <w:shd w:val="clear" w:color="auto" w:fill="BFBFBF" w:themeFill="background1" w:themeFillShade="BF"/>
        <w:spacing w:line="480" w:lineRule="auto"/>
        <w:rPr>
          <w:rFonts w:ascii="Verdana" w:hAnsi="Verdana"/>
          <w:b/>
          <w:sz w:val="10"/>
        </w:rPr>
      </w:pPr>
    </w:p>
    <w:p w:rsidR="00166119" w:rsidRPr="00B431AA" w:rsidRDefault="002E1610" w:rsidP="00B431AA">
      <w:pPr>
        <w:shd w:val="clear" w:color="auto" w:fill="BFBFBF" w:themeFill="background1" w:themeFillShade="BF"/>
        <w:spacing w:line="480" w:lineRule="auto"/>
        <w:rPr>
          <w:rFonts w:ascii="Verdana" w:hAnsi="Verdana"/>
          <w:sz w:val="20"/>
        </w:rPr>
      </w:pPr>
      <w:r w:rsidRPr="00B431AA">
        <w:rPr>
          <w:rFonts w:ascii="Verdana" w:hAnsi="Verdana"/>
          <w:b/>
          <w:sz w:val="20"/>
        </w:rPr>
        <w:t>Assunto:</w:t>
      </w:r>
      <w:r w:rsidRPr="00B431AA">
        <w:rPr>
          <w:rFonts w:ascii="Verdana" w:hAnsi="Verdana"/>
          <w:sz w:val="20"/>
        </w:rPr>
        <w:t xml:space="preserve"> </w:t>
      </w:r>
      <w:r w:rsidRPr="00B431AA">
        <w:rPr>
          <w:rFonts w:ascii="Verdana" w:hAnsi="Verdana"/>
          <w:b/>
          <w:i/>
          <w:sz w:val="20"/>
          <w:shd w:val="clear" w:color="auto" w:fill="BFBFBF" w:themeFill="background1" w:themeFillShade="BF"/>
        </w:rPr>
        <w:t>COMUNICAÇÃO</w:t>
      </w:r>
      <w:r w:rsidR="00841547" w:rsidRPr="00B431AA">
        <w:rPr>
          <w:rFonts w:ascii="Verdana" w:hAnsi="Verdana"/>
          <w:b/>
          <w:i/>
          <w:sz w:val="20"/>
          <w:shd w:val="clear" w:color="auto" w:fill="BFBFBF" w:themeFill="background1" w:themeFillShade="BF"/>
        </w:rPr>
        <w:t>/JUSTIFICAÇÃO</w:t>
      </w:r>
      <w:r w:rsidRPr="00B431AA">
        <w:rPr>
          <w:rFonts w:ascii="Verdana" w:hAnsi="Verdana"/>
          <w:b/>
          <w:i/>
          <w:sz w:val="20"/>
          <w:shd w:val="clear" w:color="auto" w:fill="BFBFBF" w:themeFill="background1" w:themeFillShade="BF"/>
        </w:rPr>
        <w:t xml:space="preserve"> DE FALTA.</w:t>
      </w:r>
    </w:p>
    <w:p w:rsidR="00D762A7" w:rsidRPr="00D762A7" w:rsidRDefault="00D762A7" w:rsidP="00003D34">
      <w:pPr>
        <w:pStyle w:val="Ttulo9"/>
        <w:spacing w:line="480" w:lineRule="auto"/>
        <w:rPr>
          <w:rFonts w:ascii="Verdana" w:hAnsi="Verdana"/>
          <w:b w:val="0"/>
          <w:sz w:val="8"/>
        </w:rPr>
      </w:pPr>
    </w:p>
    <w:p w:rsidR="002E1610" w:rsidRPr="00B431AA" w:rsidRDefault="00166119" w:rsidP="00003D34">
      <w:pPr>
        <w:pStyle w:val="Ttulo9"/>
        <w:spacing w:line="480" w:lineRule="auto"/>
        <w:rPr>
          <w:rFonts w:ascii="Verdana" w:hAnsi="Verdana"/>
          <w:sz w:val="20"/>
        </w:rPr>
      </w:pPr>
      <w:r w:rsidRPr="00B431AA">
        <w:rPr>
          <w:rFonts w:ascii="Verdana" w:hAnsi="Verdana"/>
          <w:b w:val="0"/>
          <w:sz w:val="20"/>
        </w:rPr>
        <w:t>Nome:</w:t>
      </w:r>
      <w:r w:rsidR="00C84D30" w:rsidRPr="00B431AA">
        <w:rPr>
          <w:rFonts w:ascii="Verdana" w:hAnsi="Verdana"/>
          <w:b w:val="0"/>
          <w:sz w:val="20"/>
        </w:rPr>
        <w:t xml:space="preserve"> </w:t>
      </w:r>
      <w:r w:rsidRPr="00B431AA">
        <w:rPr>
          <w:rFonts w:ascii="Verdana" w:hAnsi="Verdana"/>
          <w:b w:val="0"/>
          <w:sz w:val="20"/>
        </w:rPr>
        <w:t>____________________________</w:t>
      </w:r>
      <w:r w:rsidR="000119D2" w:rsidRPr="00B431AA">
        <w:rPr>
          <w:rFonts w:ascii="Verdana" w:hAnsi="Verdana"/>
          <w:b w:val="0"/>
          <w:sz w:val="20"/>
        </w:rPr>
        <w:t>__</w:t>
      </w:r>
      <w:r w:rsidRPr="00B431AA">
        <w:rPr>
          <w:rFonts w:ascii="Verdana" w:hAnsi="Verdana"/>
          <w:b w:val="0"/>
          <w:sz w:val="20"/>
        </w:rPr>
        <w:t>_______</w:t>
      </w:r>
      <w:r w:rsidR="0001037A" w:rsidRPr="00B431AA">
        <w:rPr>
          <w:rFonts w:ascii="Verdana" w:hAnsi="Verdana"/>
          <w:b w:val="0"/>
          <w:sz w:val="20"/>
        </w:rPr>
        <w:t>;</w:t>
      </w:r>
      <w:r w:rsidR="00B431AA">
        <w:rPr>
          <w:rFonts w:ascii="Verdana" w:hAnsi="Verdana"/>
          <w:b w:val="0"/>
          <w:sz w:val="20"/>
        </w:rPr>
        <w:t xml:space="preserve"> c</w:t>
      </w:r>
      <w:r w:rsidRPr="00B431AA">
        <w:rPr>
          <w:rFonts w:ascii="Verdana" w:hAnsi="Verdana"/>
          <w:b w:val="0"/>
          <w:sz w:val="20"/>
        </w:rPr>
        <w:t>ategoria___</w:t>
      </w:r>
      <w:r w:rsidR="000119D2" w:rsidRPr="00B431AA">
        <w:rPr>
          <w:rFonts w:ascii="Verdana" w:hAnsi="Verdana"/>
          <w:b w:val="0"/>
          <w:sz w:val="20"/>
        </w:rPr>
        <w:t>__________</w:t>
      </w:r>
      <w:r w:rsidRPr="00B431AA">
        <w:rPr>
          <w:rFonts w:ascii="Verdana" w:hAnsi="Verdana"/>
          <w:b w:val="0"/>
          <w:sz w:val="20"/>
        </w:rPr>
        <w:t>_</w:t>
      </w:r>
      <w:r w:rsidR="000119D2" w:rsidRPr="00B431AA">
        <w:rPr>
          <w:rFonts w:ascii="Verdana" w:hAnsi="Verdana"/>
          <w:b w:val="0"/>
          <w:sz w:val="20"/>
        </w:rPr>
        <w:t>;</w:t>
      </w:r>
      <w:r w:rsidR="0001037A" w:rsidRPr="00B431AA">
        <w:rPr>
          <w:rFonts w:ascii="Verdana" w:hAnsi="Verdana"/>
          <w:b w:val="0"/>
          <w:sz w:val="20"/>
        </w:rPr>
        <w:t xml:space="preserve"> </w:t>
      </w:r>
      <w:r w:rsidR="0061030F" w:rsidRPr="00B431AA">
        <w:rPr>
          <w:rFonts w:ascii="Verdana" w:hAnsi="Verdana"/>
          <w:b w:val="0"/>
          <w:sz w:val="20"/>
        </w:rPr>
        <w:t>mecanográfico</w:t>
      </w:r>
      <w:r w:rsidR="0001037A" w:rsidRPr="00B431AA">
        <w:rPr>
          <w:rFonts w:ascii="Verdana" w:hAnsi="Verdana"/>
          <w:b w:val="0"/>
          <w:sz w:val="20"/>
        </w:rPr>
        <w:t xml:space="preserve"> n.º _________</w:t>
      </w:r>
      <w:r w:rsidR="000119D2" w:rsidRPr="00B431AA">
        <w:rPr>
          <w:rFonts w:ascii="Verdana" w:hAnsi="Verdana"/>
          <w:b w:val="0"/>
          <w:sz w:val="20"/>
        </w:rPr>
        <w:t>; u</w:t>
      </w:r>
      <w:r w:rsidR="002E1610" w:rsidRPr="00B431AA">
        <w:rPr>
          <w:rFonts w:ascii="Verdana" w:hAnsi="Verdana"/>
          <w:b w:val="0"/>
          <w:sz w:val="20"/>
        </w:rPr>
        <w:t>nidade orgânica:</w:t>
      </w:r>
      <w:r w:rsidR="002E1610" w:rsidRPr="00B431AA">
        <w:rPr>
          <w:rFonts w:ascii="Verdana" w:hAnsi="Verdana"/>
          <w:sz w:val="20"/>
        </w:rPr>
        <w:t xml:space="preserve"> </w:t>
      </w:r>
      <w:r w:rsidR="00B431AA" w:rsidRPr="00B431AA">
        <w:rPr>
          <w:rFonts w:ascii="Verdana" w:hAnsi="Verdana"/>
          <w:b w:val="0"/>
          <w:sz w:val="20"/>
        </w:rPr>
        <w:t>______</w:t>
      </w:r>
      <w:r w:rsidR="00B431AA">
        <w:rPr>
          <w:rFonts w:ascii="Verdana" w:hAnsi="Verdana"/>
          <w:b w:val="0"/>
          <w:sz w:val="20"/>
        </w:rPr>
        <w:t>___</w:t>
      </w:r>
      <w:r w:rsidR="00B431AA" w:rsidRPr="00B431AA">
        <w:rPr>
          <w:rFonts w:ascii="Verdana" w:hAnsi="Verdana"/>
          <w:b w:val="0"/>
          <w:sz w:val="20"/>
        </w:rPr>
        <w:t>______</w:t>
      </w:r>
      <w:r w:rsidR="00B431AA">
        <w:rPr>
          <w:rFonts w:ascii="Verdana" w:hAnsi="Verdana"/>
          <w:b w:val="0"/>
          <w:sz w:val="20"/>
        </w:rPr>
        <w:t>___________.</w:t>
      </w:r>
    </w:p>
    <w:p w:rsidR="005B2417" w:rsidRPr="00B431AA" w:rsidRDefault="0061030F" w:rsidP="00003D34">
      <w:pPr>
        <w:spacing w:line="480" w:lineRule="auto"/>
        <w:rPr>
          <w:rFonts w:ascii="Verdana" w:hAnsi="Verdana"/>
          <w:sz w:val="20"/>
        </w:rPr>
      </w:pPr>
      <w:r w:rsidRPr="00B431AA">
        <w:rPr>
          <w:rFonts w:ascii="Verdana" w:hAnsi="Verdana"/>
          <w:sz w:val="20"/>
        </w:rPr>
        <w:t xml:space="preserve">Vem, por este meio, </w:t>
      </w:r>
      <w:r w:rsidR="00166119" w:rsidRPr="00B431AA">
        <w:rPr>
          <w:rFonts w:ascii="Verdana" w:hAnsi="Verdana"/>
          <w:sz w:val="20"/>
        </w:rPr>
        <w:t>comunicar</w:t>
      </w:r>
      <w:r w:rsidR="00841547" w:rsidRPr="00B431AA">
        <w:rPr>
          <w:rFonts w:ascii="Verdana" w:hAnsi="Verdana"/>
          <w:sz w:val="20"/>
        </w:rPr>
        <w:t>/justificar</w:t>
      </w:r>
      <w:r w:rsidRPr="00B431AA">
        <w:rPr>
          <w:rFonts w:ascii="Verdana" w:hAnsi="Verdana"/>
          <w:sz w:val="20"/>
        </w:rPr>
        <w:t xml:space="preserve"> </w:t>
      </w:r>
      <w:r w:rsidR="00166119" w:rsidRPr="00B431AA">
        <w:rPr>
          <w:rFonts w:ascii="Verdana" w:hAnsi="Verdana"/>
          <w:sz w:val="20"/>
        </w:rPr>
        <w:t>a seguinte falta: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361"/>
        <w:gridCol w:w="2133"/>
      </w:tblGrid>
      <w:tr w:rsidR="001A06F3" w:rsidTr="00712277">
        <w:tc>
          <w:tcPr>
            <w:tcW w:w="6361" w:type="dxa"/>
            <w:shd w:val="clear" w:color="auto" w:fill="BFBFBF" w:themeFill="background1" w:themeFillShade="BF"/>
          </w:tcPr>
          <w:p w:rsidR="005B2417" w:rsidRPr="005B2417" w:rsidRDefault="00712277" w:rsidP="005B24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</w:rPr>
              <w:t>REGIME DA</w:t>
            </w:r>
            <w:r w:rsidR="003337AB" w:rsidRPr="00147649">
              <w:rPr>
                <w:rFonts w:ascii="Arial Narrow" w:hAnsi="Arial Narrow"/>
                <w:b/>
              </w:rPr>
              <w:t xml:space="preserve"> FALTA</w:t>
            </w:r>
          </w:p>
        </w:tc>
        <w:tc>
          <w:tcPr>
            <w:tcW w:w="2133" w:type="dxa"/>
            <w:shd w:val="clear" w:color="auto" w:fill="BFBFBF" w:themeFill="background1" w:themeFillShade="BF"/>
          </w:tcPr>
          <w:p w:rsidR="005B2417" w:rsidRPr="005B2417" w:rsidRDefault="00D50A3E" w:rsidP="00D50A3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147649">
              <w:rPr>
                <w:rFonts w:ascii="Arial Narrow" w:hAnsi="Arial Narrow"/>
                <w:b/>
              </w:rPr>
              <w:t>D</w:t>
            </w:r>
            <w:r w:rsidR="00712277">
              <w:rPr>
                <w:rFonts w:ascii="Arial Narrow" w:hAnsi="Arial Narrow"/>
                <w:b/>
              </w:rPr>
              <w:t>IAS</w:t>
            </w:r>
            <w:r w:rsidR="008A22C0">
              <w:rPr>
                <w:rFonts w:ascii="Arial Narrow" w:hAnsi="Arial Narrow"/>
                <w:b/>
              </w:rPr>
              <w:t xml:space="preserve"> / </w:t>
            </w:r>
            <w:r w:rsidR="00712277">
              <w:rPr>
                <w:rFonts w:ascii="Arial Narrow" w:hAnsi="Arial Narrow"/>
                <w:b/>
              </w:rPr>
              <w:t>PERÍODOS</w:t>
            </w:r>
          </w:p>
        </w:tc>
      </w:tr>
      <w:tr w:rsidR="0091002F" w:rsidTr="0091002F">
        <w:tc>
          <w:tcPr>
            <w:tcW w:w="6361" w:type="dxa"/>
          </w:tcPr>
          <w:p w:rsidR="00B6270E" w:rsidRPr="005B2417" w:rsidRDefault="00B6270E" w:rsidP="00861231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Por conta do período de férias – a descontar no período de férias do ano de 20___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–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 w:rsidR="002A17AA">
              <w:rPr>
                <w:rFonts w:ascii="Arial Narrow" w:hAnsi="Arial Narrow"/>
                <w:b/>
                <w:i/>
                <w:sz w:val="16"/>
              </w:rPr>
              <w:t>m</w:t>
            </w:r>
            <w:r>
              <w:rPr>
                <w:rFonts w:ascii="Arial Narrow" w:hAnsi="Arial Narrow"/>
                <w:b/>
                <w:i/>
                <w:sz w:val="16"/>
              </w:rPr>
              <w:t>)</w:t>
            </w:r>
            <w:r w:rsidR="00767102">
              <w:rPr>
                <w:rFonts w:ascii="Arial Narrow" w:hAnsi="Arial Narrow"/>
                <w:b/>
                <w:i/>
                <w:sz w:val="16"/>
              </w:rPr>
              <w:t xml:space="preserve"> do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n.º 2</w:t>
            </w:r>
            <w:r w:rsidR="00767102">
              <w:rPr>
                <w:rFonts w:ascii="Arial Narrow" w:hAnsi="Arial Narrow"/>
                <w:b/>
                <w:i/>
                <w:sz w:val="16"/>
              </w:rPr>
              <w:t>,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do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art.º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134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.º</w:t>
            </w:r>
            <w:r w:rsidR="002A17AA">
              <w:rPr>
                <w:rFonts w:ascii="Arial Narrow" w:hAnsi="Arial Narrow"/>
                <w:b/>
                <w:i/>
                <w:sz w:val="16"/>
              </w:rPr>
              <w:t xml:space="preserve"> e art.º 135.º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da LTFP.</w:t>
            </w:r>
          </w:p>
        </w:tc>
        <w:tc>
          <w:tcPr>
            <w:tcW w:w="2133" w:type="dxa"/>
          </w:tcPr>
          <w:p w:rsidR="00B6270E" w:rsidRPr="005B2417" w:rsidRDefault="00B6270E" w:rsidP="00861231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FA0458" w:rsidTr="00B431AA">
        <w:tc>
          <w:tcPr>
            <w:tcW w:w="6361" w:type="dxa"/>
            <w:shd w:val="clear" w:color="auto" w:fill="D9D9D9" w:themeFill="background1" w:themeFillShade="D9"/>
          </w:tcPr>
          <w:p w:rsidR="00FA0458" w:rsidRPr="005B2417" w:rsidRDefault="00FA0458" w:rsidP="0063130F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Por altura do casamento: 15 dias consecutivos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– a)</w:t>
            </w:r>
            <w:r>
              <w:rPr>
                <w:rFonts w:ascii="Arial Narrow" w:hAnsi="Arial Narrow"/>
                <w:b/>
                <w:i/>
                <w:sz w:val="16"/>
              </w:rPr>
              <w:t>,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do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n.º 2</w:t>
            </w:r>
            <w:r>
              <w:rPr>
                <w:rFonts w:ascii="Arial Narrow" w:hAnsi="Arial Narrow"/>
                <w:b/>
                <w:i/>
                <w:sz w:val="16"/>
              </w:rPr>
              <w:t>,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do art.º 134.º da LTFP e a)</w:t>
            </w:r>
            <w:r>
              <w:rPr>
                <w:rFonts w:ascii="Arial Narrow" w:hAnsi="Arial Narrow"/>
                <w:b/>
                <w:i/>
                <w:sz w:val="16"/>
              </w:rPr>
              <w:t>, do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n.º 2</w:t>
            </w:r>
            <w:r>
              <w:rPr>
                <w:rFonts w:ascii="Arial Narrow" w:hAnsi="Arial Narrow"/>
                <w:b/>
                <w:i/>
                <w:sz w:val="16"/>
              </w:rPr>
              <w:t>,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do art.º 249.º do CT.</w:t>
            </w:r>
          </w:p>
        </w:tc>
        <w:tc>
          <w:tcPr>
            <w:tcW w:w="2133" w:type="dxa"/>
          </w:tcPr>
          <w:p w:rsidR="00FA0458" w:rsidRPr="005B2417" w:rsidRDefault="00FA0458" w:rsidP="0063130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046F26" w:rsidTr="00FA0458">
        <w:tc>
          <w:tcPr>
            <w:tcW w:w="6361" w:type="dxa"/>
            <w:shd w:val="clear" w:color="auto" w:fill="FFFFFF" w:themeFill="background1"/>
          </w:tcPr>
          <w:p w:rsidR="00046F26" w:rsidRPr="005B2417" w:rsidRDefault="00046F26" w:rsidP="00861231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Falecimento do cônjuge, parentes ou afins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– b)</w:t>
            </w:r>
            <w:r w:rsidR="00E57A73">
              <w:rPr>
                <w:rFonts w:ascii="Arial Narrow" w:hAnsi="Arial Narrow"/>
                <w:b/>
                <w:i/>
                <w:sz w:val="16"/>
              </w:rPr>
              <w:t>, do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n.º 2</w:t>
            </w:r>
            <w:r w:rsidR="00E57A73">
              <w:rPr>
                <w:rFonts w:ascii="Arial Narrow" w:hAnsi="Arial Narrow"/>
                <w:b/>
                <w:i/>
                <w:sz w:val="16"/>
              </w:rPr>
              <w:t>,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do art.º 134.º da LTFP e</w:t>
            </w:r>
            <w:r w:rsidR="00E57A73"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b)</w:t>
            </w:r>
            <w:r w:rsidR="00E57A73">
              <w:rPr>
                <w:rFonts w:ascii="Arial Narrow" w:hAnsi="Arial Narrow"/>
                <w:b/>
                <w:i/>
                <w:sz w:val="16"/>
              </w:rPr>
              <w:t>,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n.º 2</w:t>
            </w:r>
            <w:r w:rsidR="00E57A73">
              <w:rPr>
                <w:rFonts w:ascii="Arial Narrow" w:hAnsi="Arial Narrow"/>
                <w:b/>
                <w:i/>
                <w:sz w:val="16"/>
              </w:rPr>
              <w:t>,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do art.º 249.º do CT.</w:t>
            </w:r>
          </w:p>
        </w:tc>
        <w:tc>
          <w:tcPr>
            <w:tcW w:w="2133" w:type="dxa"/>
          </w:tcPr>
          <w:p w:rsidR="00046F26" w:rsidRPr="005B2417" w:rsidRDefault="00046F26" w:rsidP="00861231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815111" w:rsidTr="00B431AA">
        <w:tc>
          <w:tcPr>
            <w:tcW w:w="6361" w:type="dxa"/>
            <w:shd w:val="clear" w:color="auto" w:fill="D9D9D9" w:themeFill="background1" w:themeFillShade="D9"/>
          </w:tcPr>
          <w:p w:rsidR="004B3CFA" w:rsidRPr="005B2417" w:rsidRDefault="004B3CFA" w:rsidP="00A92663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</w:t>
            </w:r>
            <w:r w:rsidR="009F50F1">
              <w:rPr>
                <w:rFonts w:ascii="Arial Narrow" w:hAnsi="Arial Narrow"/>
                <w:b/>
                <w:sz w:val="20"/>
              </w:rPr>
              <w:t>Ao abrigo da Lei da Liberdade Religiosa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– n.º </w:t>
            </w:r>
            <w:r w:rsidR="009F50F1">
              <w:rPr>
                <w:rFonts w:ascii="Arial Narrow" w:hAnsi="Arial Narrow"/>
                <w:b/>
                <w:i/>
                <w:sz w:val="16"/>
              </w:rPr>
              <w:t>1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do art.º</w:t>
            </w:r>
            <w:r w:rsidR="009F50F1">
              <w:rPr>
                <w:rFonts w:ascii="Arial Narrow" w:hAnsi="Arial Narrow"/>
                <w:b/>
                <w:i/>
                <w:sz w:val="16"/>
              </w:rPr>
              <w:t xml:space="preserve"> 14.º da Lei n.º 16/2001, de 22/6;</w:t>
            </w:r>
            <w:r w:rsidR="009F4E57"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 w:rsidR="009F50F1">
              <w:rPr>
                <w:rFonts w:ascii="Arial Narrow" w:hAnsi="Arial Narrow"/>
                <w:b/>
                <w:i/>
                <w:sz w:val="16"/>
              </w:rPr>
              <w:t xml:space="preserve">n) do n.º 2 do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134.º da LTFP e</w:t>
            </w:r>
            <w:r w:rsidR="009F4E57"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 w:rsidR="009F50F1">
              <w:rPr>
                <w:rFonts w:ascii="Arial Narrow" w:hAnsi="Arial Narrow"/>
                <w:b/>
                <w:i/>
                <w:sz w:val="16"/>
              </w:rPr>
              <w:t>j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)</w:t>
            </w:r>
            <w:r w:rsidR="009F50F1">
              <w:rPr>
                <w:rFonts w:ascii="Arial Narrow" w:hAnsi="Arial Narrow"/>
                <w:b/>
                <w:i/>
                <w:sz w:val="16"/>
              </w:rPr>
              <w:t xml:space="preserve"> do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n.º 2 do art.º 249.º do CT</w:t>
            </w:r>
            <w:r w:rsidR="000A6ECD" w:rsidRPr="00A92663">
              <w:rPr>
                <w:rFonts w:ascii="Arial Narrow" w:hAnsi="Arial Narrow"/>
                <w:b/>
                <w:i/>
                <w:sz w:val="16"/>
              </w:rPr>
              <w:t>.</w:t>
            </w:r>
          </w:p>
        </w:tc>
        <w:tc>
          <w:tcPr>
            <w:tcW w:w="2133" w:type="dxa"/>
          </w:tcPr>
          <w:p w:rsidR="004B3CFA" w:rsidRPr="005B2417" w:rsidRDefault="004B3CFA" w:rsidP="00DA6F4E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815111" w:rsidTr="00FA0458">
        <w:tc>
          <w:tcPr>
            <w:tcW w:w="6361" w:type="dxa"/>
            <w:shd w:val="clear" w:color="auto" w:fill="FFFFFF" w:themeFill="background1"/>
          </w:tcPr>
          <w:p w:rsidR="006E2FEA" w:rsidRPr="005B2417" w:rsidRDefault="006E2FEA" w:rsidP="00A92663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Assistência a membro de agregado familiar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– </w:t>
            </w:r>
            <w:r w:rsidR="00D50A3E" w:rsidRPr="00A92663">
              <w:rPr>
                <w:rFonts w:ascii="Arial Narrow" w:hAnsi="Arial Narrow"/>
                <w:b/>
                <w:i/>
                <w:sz w:val="16"/>
              </w:rPr>
              <w:t>e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)</w:t>
            </w:r>
            <w:r w:rsidR="00F04892">
              <w:rPr>
                <w:rFonts w:ascii="Arial Narrow" w:hAnsi="Arial Narrow"/>
                <w:b/>
                <w:i/>
                <w:sz w:val="16"/>
              </w:rPr>
              <w:t xml:space="preserve"> do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n.º 2 do art.º 134.º da LTFP e </w:t>
            </w:r>
            <w:proofErr w:type="spellStart"/>
            <w:r w:rsidR="000A6ECD" w:rsidRPr="00A92663">
              <w:rPr>
                <w:rFonts w:ascii="Arial Narrow" w:hAnsi="Arial Narrow"/>
                <w:b/>
                <w:i/>
                <w:sz w:val="16"/>
              </w:rPr>
              <w:t>e</w:t>
            </w:r>
            <w:proofErr w:type="spellEnd"/>
            <w:r w:rsidRPr="00A92663">
              <w:rPr>
                <w:rFonts w:ascii="Arial Narrow" w:hAnsi="Arial Narrow"/>
                <w:b/>
                <w:i/>
                <w:sz w:val="16"/>
              </w:rPr>
              <w:t>)</w:t>
            </w:r>
            <w:r w:rsidR="00F04892">
              <w:rPr>
                <w:rFonts w:ascii="Arial Narrow" w:hAnsi="Arial Narrow"/>
                <w:b/>
                <w:i/>
                <w:sz w:val="16"/>
              </w:rPr>
              <w:t xml:space="preserve"> do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n.º 2 do art.º 249.º do CT</w:t>
            </w:r>
            <w:r w:rsidR="000A6ECD" w:rsidRPr="00A92663">
              <w:rPr>
                <w:rFonts w:ascii="Arial Narrow" w:hAnsi="Arial Narrow"/>
                <w:b/>
                <w:i/>
                <w:sz w:val="16"/>
              </w:rPr>
              <w:t>.</w:t>
            </w:r>
          </w:p>
        </w:tc>
        <w:tc>
          <w:tcPr>
            <w:tcW w:w="2133" w:type="dxa"/>
          </w:tcPr>
          <w:p w:rsidR="006E2FEA" w:rsidRPr="005B2417" w:rsidRDefault="006E2FEA" w:rsidP="00DA6F4E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4F32E6" w:rsidTr="00B431AA">
        <w:tc>
          <w:tcPr>
            <w:tcW w:w="6361" w:type="dxa"/>
            <w:shd w:val="clear" w:color="auto" w:fill="D9D9D9" w:themeFill="background1" w:themeFillShade="D9"/>
          </w:tcPr>
          <w:p w:rsidR="00D50A3E" w:rsidRPr="005B2417" w:rsidRDefault="00D50A3E" w:rsidP="00A92663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</w:t>
            </w:r>
            <w:r w:rsidR="000A6ECD">
              <w:rPr>
                <w:rFonts w:ascii="Arial Narrow" w:hAnsi="Arial Narrow"/>
                <w:b/>
                <w:sz w:val="20"/>
              </w:rPr>
              <w:t>Tratamento ambulatório, consultas médicas e exames complementares de diagnóstico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– </w:t>
            </w:r>
            <w:r w:rsidR="000A6ECD" w:rsidRPr="00A92663">
              <w:rPr>
                <w:rFonts w:ascii="Arial Narrow" w:hAnsi="Arial Narrow"/>
                <w:b/>
                <w:i/>
                <w:sz w:val="16"/>
              </w:rPr>
              <w:t>i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) </w:t>
            </w:r>
            <w:r w:rsidR="000A6ECD" w:rsidRPr="00A92663">
              <w:rPr>
                <w:rFonts w:ascii="Arial Narrow" w:hAnsi="Arial Narrow"/>
                <w:b/>
                <w:i/>
                <w:sz w:val="16"/>
              </w:rPr>
              <w:t xml:space="preserve">do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n.º 2 </w:t>
            </w:r>
            <w:r w:rsidR="000A6ECD" w:rsidRPr="00A92663">
              <w:rPr>
                <w:rFonts w:ascii="Arial Narrow" w:hAnsi="Arial Narrow"/>
                <w:b/>
                <w:i/>
                <w:sz w:val="16"/>
              </w:rPr>
              <w:t xml:space="preserve">e o n.º 3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do art.º 134.º da LTFP e</w:t>
            </w:r>
            <w:r w:rsidR="000A6ECD" w:rsidRPr="00A92663"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 w:rsidR="00D341DD">
              <w:rPr>
                <w:rFonts w:ascii="Arial Narrow" w:hAnsi="Arial Narrow"/>
                <w:b/>
                <w:i/>
                <w:sz w:val="16"/>
              </w:rPr>
              <w:t>d)</w:t>
            </w:r>
            <w:r w:rsidR="004601CA">
              <w:rPr>
                <w:rFonts w:ascii="Arial Narrow" w:hAnsi="Arial Narrow"/>
                <w:b/>
                <w:i/>
                <w:sz w:val="16"/>
              </w:rPr>
              <w:t xml:space="preserve"> do n.º 2 do art.º</w:t>
            </w:r>
            <w:r w:rsidR="000A6ECD" w:rsidRPr="00A92663"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 w:rsidR="004601CA">
              <w:rPr>
                <w:rFonts w:ascii="Arial Narrow" w:hAnsi="Arial Narrow"/>
                <w:b/>
                <w:i/>
                <w:sz w:val="16"/>
              </w:rPr>
              <w:t>249</w:t>
            </w:r>
            <w:r w:rsidR="000A6ECD" w:rsidRPr="00A92663">
              <w:rPr>
                <w:rFonts w:ascii="Arial Narrow" w:hAnsi="Arial Narrow"/>
                <w:b/>
                <w:i/>
                <w:sz w:val="16"/>
              </w:rPr>
              <w:t>.º do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CT</w:t>
            </w:r>
            <w:r w:rsidR="000A6ECD" w:rsidRPr="00A92663">
              <w:rPr>
                <w:rFonts w:ascii="Arial Narrow" w:hAnsi="Arial Narrow"/>
                <w:b/>
                <w:i/>
                <w:sz w:val="16"/>
              </w:rPr>
              <w:t>.</w:t>
            </w:r>
          </w:p>
        </w:tc>
        <w:tc>
          <w:tcPr>
            <w:tcW w:w="2133" w:type="dxa"/>
            <w:shd w:val="clear" w:color="auto" w:fill="FFFFFF" w:themeFill="background1"/>
          </w:tcPr>
          <w:p w:rsidR="00D50A3E" w:rsidRPr="005B2417" w:rsidRDefault="00D50A3E" w:rsidP="00DA6F4E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4F32E6" w:rsidTr="00FA0458">
        <w:tc>
          <w:tcPr>
            <w:tcW w:w="6361" w:type="dxa"/>
            <w:shd w:val="clear" w:color="auto" w:fill="FFFFFF" w:themeFill="background1"/>
          </w:tcPr>
          <w:p w:rsidR="00D50A3E" w:rsidRPr="005B2417" w:rsidRDefault="00D50A3E" w:rsidP="00A92663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</w:t>
            </w:r>
            <w:r w:rsidR="00A92663">
              <w:rPr>
                <w:rFonts w:ascii="Arial Narrow" w:hAnsi="Arial Narrow"/>
                <w:b/>
                <w:sz w:val="20"/>
              </w:rPr>
              <w:t>Isolamento profilático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– </w:t>
            </w:r>
            <w:r w:rsidR="00A92663">
              <w:rPr>
                <w:rFonts w:ascii="Arial Narrow" w:hAnsi="Arial Narrow"/>
                <w:b/>
                <w:i/>
                <w:sz w:val="16"/>
              </w:rPr>
              <w:t>j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) n.º 2 do art.º 134.º da LTFP e</w:t>
            </w:r>
            <w:r w:rsidR="004601CA">
              <w:rPr>
                <w:rFonts w:ascii="Arial Narrow" w:hAnsi="Arial Narrow"/>
                <w:b/>
                <w:i/>
                <w:sz w:val="16"/>
              </w:rPr>
              <w:t xml:space="preserve"> k) n.º 2 do</w:t>
            </w:r>
            <w:r w:rsidR="00F119FD">
              <w:rPr>
                <w:rFonts w:ascii="Arial Narrow" w:hAnsi="Arial Narrow"/>
                <w:b/>
                <w:i/>
                <w:sz w:val="16"/>
              </w:rPr>
              <w:t xml:space="preserve"> art.º 249.º do CT.</w:t>
            </w:r>
          </w:p>
        </w:tc>
        <w:tc>
          <w:tcPr>
            <w:tcW w:w="2133" w:type="dxa"/>
          </w:tcPr>
          <w:p w:rsidR="00D50A3E" w:rsidRPr="005B2417" w:rsidRDefault="00D50A3E" w:rsidP="00DA6F4E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4F32E6" w:rsidTr="00B431AA">
        <w:tc>
          <w:tcPr>
            <w:tcW w:w="6361" w:type="dxa"/>
            <w:shd w:val="clear" w:color="auto" w:fill="D9D9D9" w:themeFill="background1" w:themeFillShade="D9"/>
          </w:tcPr>
          <w:p w:rsidR="00D50A3E" w:rsidRPr="005B2417" w:rsidRDefault="00D50A3E" w:rsidP="00A92663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</w:t>
            </w:r>
            <w:r w:rsidR="00A92663">
              <w:rPr>
                <w:rFonts w:ascii="Arial Narrow" w:hAnsi="Arial Narrow"/>
                <w:b/>
                <w:sz w:val="20"/>
              </w:rPr>
              <w:t>Estatuto do trabalhador-estudante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–</w:t>
            </w:r>
            <w:r w:rsidR="00A92663"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 w:rsidR="008418B1">
              <w:rPr>
                <w:rFonts w:ascii="Arial Narrow" w:hAnsi="Arial Narrow"/>
                <w:b/>
                <w:i/>
                <w:sz w:val="16"/>
              </w:rPr>
              <w:t>c)</w:t>
            </w:r>
            <w:r w:rsidR="005E0EAA">
              <w:rPr>
                <w:rFonts w:ascii="Arial Narrow" w:hAnsi="Arial Narrow"/>
                <w:b/>
                <w:i/>
                <w:sz w:val="16"/>
              </w:rPr>
              <w:t>, do</w:t>
            </w:r>
            <w:r w:rsidR="008418B1"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 w:rsidR="004A6A19">
              <w:rPr>
                <w:rFonts w:ascii="Arial Narrow" w:hAnsi="Arial Narrow"/>
                <w:b/>
                <w:i/>
                <w:sz w:val="16"/>
              </w:rPr>
              <w:t>n.º 2</w:t>
            </w:r>
            <w:r w:rsidR="005E0EAA">
              <w:rPr>
                <w:rFonts w:ascii="Arial Narrow" w:hAnsi="Arial Narrow"/>
                <w:b/>
                <w:i/>
                <w:sz w:val="16"/>
              </w:rPr>
              <w:t>,</w:t>
            </w:r>
            <w:r w:rsidR="004A6A19">
              <w:rPr>
                <w:rFonts w:ascii="Arial Narrow" w:hAnsi="Arial Narrow"/>
                <w:b/>
                <w:i/>
                <w:sz w:val="16"/>
              </w:rPr>
              <w:t xml:space="preserve"> do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art.º</w:t>
            </w:r>
            <w:r w:rsidR="004A6A19"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 w:rsidR="00E83369">
              <w:rPr>
                <w:rFonts w:ascii="Arial Narrow" w:hAnsi="Arial Narrow"/>
                <w:b/>
                <w:i/>
                <w:sz w:val="16"/>
              </w:rPr>
              <w:t>134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.º</w:t>
            </w:r>
            <w:r w:rsidR="004A6A19"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 w:rsidR="00B54B78">
              <w:rPr>
                <w:rFonts w:ascii="Arial Narrow" w:hAnsi="Arial Narrow"/>
                <w:b/>
                <w:i/>
                <w:sz w:val="16"/>
              </w:rPr>
              <w:t xml:space="preserve">da LTFP </w:t>
            </w:r>
            <w:r w:rsidR="004A6A19">
              <w:rPr>
                <w:rFonts w:ascii="Arial Narrow" w:hAnsi="Arial Narrow"/>
                <w:b/>
                <w:i/>
                <w:sz w:val="16"/>
              </w:rPr>
              <w:t>e</w:t>
            </w:r>
            <w:r w:rsidR="007F0400"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 w:rsidR="00F42E77">
              <w:rPr>
                <w:rFonts w:ascii="Arial Narrow" w:hAnsi="Arial Narrow"/>
                <w:b/>
                <w:i/>
                <w:sz w:val="16"/>
              </w:rPr>
              <w:t>k</w:t>
            </w:r>
            <w:r w:rsidR="007F0400">
              <w:rPr>
                <w:rFonts w:ascii="Arial Narrow" w:hAnsi="Arial Narrow"/>
                <w:b/>
                <w:i/>
                <w:sz w:val="16"/>
              </w:rPr>
              <w:t>)</w:t>
            </w:r>
            <w:r w:rsidR="00DB5C35">
              <w:rPr>
                <w:rFonts w:ascii="Arial Narrow" w:hAnsi="Arial Narrow"/>
                <w:b/>
                <w:i/>
                <w:sz w:val="16"/>
              </w:rPr>
              <w:t>,</w:t>
            </w:r>
            <w:r w:rsidR="007F0400">
              <w:rPr>
                <w:rFonts w:ascii="Arial Narrow" w:hAnsi="Arial Narrow"/>
                <w:b/>
                <w:i/>
                <w:sz w:val="16"/>
              </w:rPr>
              <w:t xml:space="preserve"> n.º 2</w:t>
            </w:r>
            <w:r w:rsidR="00DB5C35">
              <w:rPr>
                <w:rFonts w:ascii="Arial Narrow" w:hAnsi="Arial Narrow"/>
                <w:b/>
                <w:i/>
                <w:sz w:val="16"/>
              </w:rPr>
              <w:t>,</w:t>
            </w:r>
            <w:r w:rsidR="00F610F8">
              <w:rPr>
                <w:rFonts w:ascii="Arial Narrow" w:hAnsi="Arial Narrow"/>
                <w:b/>
                <w:i/>
                <w:sz w:val="16"/>
              </w:rPr>
              <w:t xml:space="preserve"> do art.º 249.º e</w:t>
            </w:r>
            <w:r w:rsidR="004A6A19">
              <w:rPr>
                <w:rFonts w:ascii="Arial Narrow" w:hAnsi="Arial Narrow"/>
                <w:b/>
                <w:i/>
                <w:sz w:val="16"/>
              </w:rPr>
              <w:t xml:space="preserve"> os </w:t>
            </w:r>
            <w:proofErr w:type="gramStart"/>
            <w:r w:rsidR="004A6A19">
              <w:rPr>
                <w:rFonts w:ascii="Arial Narrow" w:hAnsi="Arial Narrow"/>
                <w:b/>
                <w:i/>
                <w:sz w:val="16"/>
              </w:rPr>
              <w:t>art.ºs</w:t>
            </w:r>
            <w:proofErr w:type="gramEnd"/>
            <w:r w:rsidR="004A6A19">
              <w:rPr>
                <w:rFonts w:ascii="Arial Narrow" w:hAnsi="Arial Narrow"/>
                <w:b/>
                <w:i/>
                <w:sz w:val="16"/>
              </w:rPr>
              <w:t xml:space="preserve"> 89.º a 96.º</w:t>
            </w:r>
            <w:r w:rsidR="00DB5C35">
              <w:rPr>
                <w:rFonts w:ascii="Arial Narrow" w:hAnsi="Arial Narrow"/>
                <w:b/>
                <w:i/>
                <w:sz w:val="16"/>
              </w:rPr>
              <w:t xml:space="preserve"> todos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 xml:space="preserve"> do CT</w:t>
            </w:r>
            <w:r w:rsidR="008418B1">
              <w:rPr>
                <w:rFonts w:ascii="Arial Narrow" w:hAnsi="Arial Narrow"/>
                <w:b/>
                <w:i/>
                <w:sz w:val="16"/>
              </w:rPr>
              <w:t>.</w:t>
            </w:r>
          </w:p>
        </w:tc>
        <w:tc>
          <w:tcPr>
            <w:tcW w:w="2133" w:type="dxa"/>
          </w:tcPr>
          <w:p w:rsidR="00D50A3E" w:rsidRPr="005B2417" w:rsidRDefault="00D50A3E" w:rsidP="00DA6F4E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B54B78" w:rsidTr="00FA0458">
        <w:tc>
          <w:tcPr>
            <w:tcW w:w="6361" w:type="dxa"/>
            <w:shd w:val="clear" w:color="auto" w:fill="FFFFFF" w:themeFill="background1"/>
          </w:tcPr>
          <w:p w:rsidR="00B54B78" w:rsidRPr="005B2417" w:rsidRDefault="00B54B78" w:rsidP="00DA6F4E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Situação de bolseiro ou equiparado </w:t>
            </w:r>
            <w:r w:rsidRPr="00F11E77">
              <w:rPr>
                <w:rFonts w:ascii="Arial Narrow" w:hAnsi="Arial Narrow"/>
                <w:b/>
                <w:i/>
                <w:sz w:val="16"/>
                <w:szCs w:val="15"/>
              </w:rPr>
              <w:t xml:space="preserve">– </w:t>
            </w:r>
            <w:r w:rsidR="00F11E77" w:rsidRPr="00F11E77">
              <w:rPr>
                <w:rFonts w:ascii="Arial Narrow" w:hAnsi="Arial Narrow"/>
                <w:b/>
                <w:i/>
                <w:sz w:val="16"/>
                <w:szCs w:val="15"/>
              </w:rPr>
              <w:t>Despacho Normativo n.º 18</w:t>
            </w:r>
            <w:r w:rsidR="00F11E77">
              <w:rPr>
                <w:rFonts w:ascii="Arial Narrow" w:hAnsi="Arial Narrow"/>
                <w:b/>
                <w:i/>
                <w:sz w:val="16"/>
                <w:szCs w:val="15"/>
              </w:rPr>
              <w:t xml:space="preserve">/01, </w:t>
            </w:r>
            <w:r w:rsidR="00F11E77" w:rsidRPr="00F11E77">
              <w:rPr>
                <w:rFonts w:ascii="Arial Narrow" w:hAnsi="Arial Narrow"/>
                <w:b/>
                <w:i/>
                <w:sz w:val="16"/>
                <w:szCs w:val="15"/>
              </w:rPr>
              <w:t xml:space="preserve">de 19/4; </w:t>
            </w:r>
            <w:r w:rsidR="007F0400" w:rsidRPr="00F11E77">
              <w:rPr>
                <w:rFonts w:ascii="Arial Narrow" w:hAnsi="Arial Narrow"/>
                <w:b/>
                <w:i/>
                <w:sz w:val="16"/>
                <w:szCs w:val="15"/>
              </w:rPr>
              <w:t>n</w:t>
            </w:r>
            <w:r w:rsidRPr="00F11E77">
              <w:rPr>
                <w:rFonts w:ascii="Arial Narrow" w:hAnsi="Arial Narrow"/>
                <w:b/>
                <w:i/>
                <w:sz w:val="16"/>
                <w:szCs w:val="15"/>
              </w:rPr>
              <w:t xml:space="preserve">) do n.º 2 </w:t>
            </w:r>
            <w:r w:rsidR="007F0400" w:rsidRPr="00F11E77">
              <w:rPr>
                <w:rFonts w:ascii="Arial Narrow" w:hAnsi="Arial Narrow"/>
                <w:b/>
                <w:i/>
                <w:sz w:val="16"/>
                <w:szCs w:val="15"/>
              </w:rPr>
              <w:t>e a) do n.º 4</w:t>
            </w:r>
            <w:r w:rsidRPr="00F11E77">
              <w:rPr>
                <w:rFonts w:ascii="Arial Narrow" w:hAnsi="Arial Narrow"/>
                <w:b/>
                <w:i/>
                <w:sz w:val="16"/>
                <w:szCs w:val="15"/>
              </w:rPr>
              <w:t xml:space="preserve"> do art.º 134.º da LTFP</w:t>
            </w:r>
            <w:r w:rsidR="00C81AD2">
              <w:rPr>
                <w:rFonts w:ascii="Arial Narrow" w:hAnsi="Arial Narrow"/>
                <w:b/>
                <w:i/>
                <w:sz w:val="16"/>
                <w:szCs w:val="15"/>
              </w:rPr>
              <w:t>;</w:t>
            </w:r>
            <w:r w:rsidRPr="00F11E77">
              <w:rPr>
                <w:rFonts w:ascii="Arial Narrow" w:hAnsi="Arial Narrow"/>
                <w:b/>
                <w:i/>
                <w:sz w:val="16"/>
                <w:szCs w:val="15"/>
              </w:rPr>
              <w:t xml:space="preserve"> </w:t>
            </w:r>
            <w:r w:rsidR="00F42E77">
              <w:rPr>
                <w:rFonts w:ascii="Arial Narrow" w:hAnsi="Arial Narrow"/>
                <w:b/>
                <w:i/>
                <w:sz w:val="16"/>
                <w:szCs w:val="15"/>
              </w:rPr>
              <w:t>k</w:t>
            </w:r>
            <w:r w:rsidR="00F610F8" w:rsidRPr="00F11E77">
              <w:rPr>
                <w:rFonts w:ascii="Arial Narrow" w:hAnsi="Arial Narrow"/>
                <w:b/>
                <w:i/>
                <w:sz w:val="16"/>
                <w:szCs w:val="15"/>
              </w:rPr>
              <w:t>) n.º 2 do art.º 249.º do</w:t>
            </w:r>
            <w:r w:rsidRPr="00F11E77">
              <w:rPr>
                <w:rFonts w:ascii="Arial Narrow" w:hAnsi="Arial Narrow"/>
                <w:b/>
                <w:i/>
                <w:sz w:val="16"/>
                <w:szCs w:val="15"/>
              </w:rPr>
              <w:t xml:space="preserve"> CT.</w:t>
            </w:r>
          </w:p>
        </w:tc>
        <w:tc>
          <w:tcPr>
            <w:tcW w:w="2133" w:type="dxa"/>
          </w:tcPr>
          <w:p w:rsidR="00B54B78" w:rsidRPr="005B2417" w:rsidRDefault="00B54B78" w:rsidP="00DA6F4E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91002F" w:rsidTr="00B431AA">
        <w:tc>
          <w:tcPr>
            <w:tcW w:w="6361" w:type="dxa"/>
            <w:shd w:val="clear" w:color="auto" w:fill="D9D9D9" w:themeFill="background1" w:themeFillShade="D9"/>
          </w:tcPr>
          <w:p w:rsidR="006260E5" w:rsidRPr="005B2417" w:rsidRDefault="006260E5" w:rsidP="00861231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 Doação de sangue e socorrismo</w:t>
            </w:r>
            <w:r w:rsidR="008C1FFE">
              <w:rPr>
                <w:rFonts w:ascii="Arial Narrow" w:hAnsi="Arial Narrow"/>
                <w:b/>
                <w:sz w:val="20"/>
              </w:rPr>
              <w:t xml:space="preserve"> – Lei n.º 37/2012, de 27/8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11E77">
              <w:rPr>
                <w:rFonts w:ascii="Arial Narrow" w:hAnsi="Arial Narrow"/>
                <w:b/>
                <w:i/>
                <w:sz w:val="16"/>
                <w:szCs w:val="15"/>
              </w:rPr>
              <w:t xml:space="preserve">– </w:t>
            </w:r>
            <w:r w:rsidR="008C1FFE">
              <w:rPr>
                <w:rFonts w:ascii="Arial Narrow" w:hAnsi="Arial Narrow"/>
                <w:b/>
                <w:i/>
                <w:sz w:val="16"/>
                <w:szCs w:val="15"/>
              </w:rPr>
              <w:t>k</w:t>
            </w:r>
            <w:r w:rsidRPr="00F11E77">
              <w:rPr>
                <w:rFonts w:ascii="Arial Narrow" w:hAnsi="Arial Narrow"/>
                <w:b/>
                <w:i/>
                <w:sz w:val="16"/>
                <w:szCs w:val="15"/>
              </w:rPr>
              <w:t xml:space="preserve">) do n.º 2 e </w:t>
            </w:r>
            <w:r w:rsidR="008C1FFE">
              <w:rPr>
                <w:rFonts w:ascii="Arial Narrow" w:hAnsi="Arial Narrow"/>
                <w:b/>
                <w:i/>
                <w:sz w:val="16"/>
                <w:szCs w:val="15"/>
              </w:rPr>
              <w:t>b</w:t>
            </w:r>
            <w:r w:rsidRPr="00F11E77">
              <w:rPr>
                <w:rFonts w:ascii="Arial Narrow" w:hAnsi="Arial Narrow"/>
                <w:b/>
                <w:i/>
                <w:sz w:val="16"/>
                <w:szCs w:val="15"/>
              </w:rPr>
              <w:t xml:space="preserve">) do n.º 4 do art.º 134.º da LTFP e </w:t>
            </w:r>
            <w:r w:rsidR="001D4D11">
              <w:rPr>
                <w:rFonts w:ascii="Arial Narrow" w:hAnsi="Arial Narrow"/>
                <w:b/>
                <w:i/>
                <w:sz w:val="16"/>
                <w:szCs w:val="15"/>
              </w:rPr>
              <w:t>k</w:t>
            </w:r>
            <w:r w:rsidRPr="00F11E77">
              <w:rPr>
                <w:rFonts w:ascii="Arial Narrow" w:hAnsi="Arial Narrow"/>
                <w:b/>
                <w:i/>
                <w:sz w:val="16"/>
                <w:szCs w:val="15"/>
              </w:rPr>
              <w:t>) n.º 2 do art.º 249.º do CT.</w:t>
            </w:r>
          </w:p>
        </w:tc>
        <w:tc>
          <w:tcPr>
            <w:tcW w:w="2133" w:type="dxa"/>
          </w:tcPr>
          <w:p w:rsidR="006260E5" w:rsidRPr="005B2417" w:rsidRDefault="006260E5" w:rsidP="00861231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91002F" w:rsidTr="00FA0458">
        <w:tc>
          <w:tcPr>
            <w:tcW w:w="6361" w:type="dxa"/>
            <w:shd w:val="clear" w:color="auto" w:fill="FFFFFF" w:themeFill="background1"/>
          </w:tcPr>
          <w:p w:rsidR="00E83369" w:rsidRPr="005B2417" w:rsidRDefault="00E83369" w:rsidP="00861231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 Motivo não imputável ao trabalhador</w:t>
            </w:r>
            <w:r w:rsidR="00B06BE0">
              <w:rPr>
                <w:rFonts w:ascii="Arial Narrow" w:hAnsi="Arial Narrow"/>
                <w:b/>
                <w:sz w:val="20"/>
              </w:rPr>
              <w:t>, nomeadamente cumprimento de obrigações legais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–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d) n.º 2 do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art.º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134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.º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da LTFP e </w:t>
            </w:r>
            <w:r w:rsidR="005A536B">
              <w:rPr>
                <w:rFonts w:ascii="Arial Narrow" w:hAnsi="Arial Narrow"/>
                <w:b/>
                <w:i/>
                <w:sz w:val="16"/>
              </w:rPr>
              <w:t>d) n.º 2 do</w:t>
            </w:r>
            <w:r w:rsidR="00B06BE0"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6"/>
              </w:rPr>
              <w:t>art.º</w:t>
            </w:r>
            <w:r w:rsidR="00B06BE0">
              <w:rPr>
                <w:rFonts w:ascii="Arial Narrow" w:hAnsi="Arial Narrow"/>
                <w:b/>
                <w:i/>
                <w:sz w:val="16"/>
              </w:rPr>
              <w:t xml:space="preserve"> 249.º do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CT</w:t>
            </w:r>
            <w:r>
              <w:rPr>
                <w:rFonts w:ascii="Arial Narrow" w:hAnsi="Arial Narrow"/>
                <w:b/>
                <w:i/>
                <w:sz w:val="16"/>
              </w:rPr>
              <w:t>.</w:t>
            </w:r>
          </w:p>
        </w:tc>
        <w:tc>
          <w:tcPr>
            <w:tcW w:w="2133" w:type="dxa"/>
          </w:tcPr>
          <w:p w:rsidR="00E83369" w:rsidRPr="005B2417" w:rsidRDefault="00E83369" w:rsidP="00861231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91002F" w:rsidTr="00B431AA">
        <w:tc>
          <w:tcPr>
            <w:tcW w:w="6361" w:type="dxa"/>
            <w:shd w:val="clear" w:color="auto" w:fill="D9D9D9" w:themeFill="background1" w:themeFillShade="D9"/>
          </w:tcPr>
          <w:p w:rsidR="009C4AE6" w:rsidRPr="005B2417" w:rsidRDefault="009C4AE6" w:rsidP="00861231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Deslocação à escola de responsável pela educação de menor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–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f) n.º 2 do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art.º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134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.º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da LTFP e </w:t>
            </w:r>
            <w:r w:rsidR="003B590D">
              <w:rPr>
                <w:rFonts w:ascii="Arial Narrow" w:hAnsi="Arial Narrow"/>
                <w:b/>
                <w:i/>
                <w:sz w:val="16"/>
              </w:rPr>
              <w:t>g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) n.º 2 do art.º 249.º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do CT</w:t>
            </w:r>
            <w:r>
              <w:rPr>
                <w:rFonts w:ascii="Arial Narrow" w:hAnsi="Arial Narrow"/>
                <w:b/>
                <w:i/>
                <w:sz w:val="16"/>
              </w:rPr>
              <w:t>.</w:t>
            </w:r>
          </w:p>
        </w:tc>
        <w:tc>
          <w:tcPr>
            <w:tcW w:w="2133" w:type="dxa"/>
          </w:tcPr>
          <w:p w:rsidR="009C4AE6" w:rsidRPr="005B2417" w:rsidRDefault="009C4AE6" w:rsidP="00861231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91002F" w:rsidRPr="00841547" w:rsidTr="00FA0458">
        <w:tc>
          <w:tcPr>
            <w:tcW w:w="6361" w:type="dxa"/>
            <w:shd w:val="clear" w:color="auto" w:fill="FFFFFF" w:themeFill="background1"/>
          </w:tcPr>
          <w:p w:rsidR="00BA7E47" w:rsidRPr="00841547" w:rsidRDefault="00BA7E47" w:rsidP="006125FB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 w:rsidRPr="00841547">
              <w:rPr>
                <w:rFonts w:ascii="Arial Narrow" w:hAnsi="Arial Narrow"/>
                <w:b/>
                <w:sz w:val="20"/>
              </w:rPr>
              <w:t xml:space="preserve">- Participação nos órgãos e estruturas de administração e gestão dos estabelecimentos de ensino </w:t>
            </w:r>
            <w:r w:rsidRPr="00841547">
              <w:rPr>
                <w:rFonts w:ascii="Arial Narrow" w:hAnsi="Arial Narrow"/>
                <w:b/>
                <w:i/>
                <w:sz w:val="20"/>
              </w:rPr>
              <w:t xml:space="preserve">– </w:t>
            </w:r>
            <w:r w:rsidR="006F1828" w:rsidRPr="00841547">
              <w:rPr>
                <w:rFonts w:ascii="Arial Narrow" w:hAnsi="Arial Narrow"/>
                <w:b/>
                <w:i/>
                <w:sz w:val="20"/>
              </w:rPr>
              <w:t>D.L. n.º 372/90, de 27/11</w:t>
            </w:r>
            <w:r w:rsidR="00425630" w:rsidRPr="00841547">
              <w:rPr>
                <w:rFonts w:ascii="Arial Narrow" w:hAnsi="Arial Narrow"/>
                <w:b/>
                <w:i/>
                <w:sz w:val="20"/>
              </w:rPr>
              <w:t xml:space="preserve">; </w:t>
            </w:r>
            <w:r w:rsidR="006F1828" w:rsidRPr="003B590D">
              <w:rPr>
                <w:rFonts w:ascii="Arial Narrow" w:hAnsi="Arial Narrow"/>
                <w:b/>
                <w:i/>
                <w:sz w:val="16"/>
              </w:rPr>
              <w:t>n</w:t>
            </w:r>
            <w:r w:rsidRPr="003B590D">
              <w:rPr>
                <w:rFonts w:ascii="Arial Narrow" w:hAnsi="Arial Narrow"/>
                <w:b/>
                <w:i/>
                <w:sz w:val="16"/>
              </w:rPr>
              <w:t xml:space="preserve">) n.º 2 do art.º 134.º da LTFP e </w:t>
            </w:r>
            <w:proofErr w:type="spellStart"/>
            <w:r w:rsidR="003B590D" w:rsidRPr="00F11E77">
              <w:rPr>
                <w:rFonts w:ascii="Arial Narrow" w:hAnsi="Arial Narrow"/>
                <w:b/>
                <w:i/>
                <w:sz w:val="16"/>
                <w:szCs w:val="15"/>
              </w:rPr>
              <w:t>e</w:t>
            </w:r>
            <w:proofErr w:type="spellEnd"/>
            <w:r w:rsidR="003B590D" w:rsidRPr="00F11E77">
              <w:rPr>
                <w:rFonts w:ascii="Arial Narrow" w:hAnsi="Arial Narrow"/>
                <w:b/>
                <w:i/>
                <w:sz w:val="16"/>
                <w:szCs w:val="15"/>
              </w:rPr>
              <w:t xml:space="preserve"> </w:t>
            </w:r>
            <w:r w:rsidR="003B590D">
              <w:rPr>
                <w:rFonts w:ascii="Arial Narrow" w:hAnsi="Arial Narrow"/>
                <w:b/>
                <w:i/>
                <w:sz w:val="16"/>
                <w:szCs w:val="15"/>
              </w:rPr>
              <w:t>k</w:t>
            </w:r>
            <w:r w:rsidR="003B590D" w:rsidRPr="00F11E77">
              <w:rPr>
                <w:rFonts w:ascii="Arial Narrow" w:hAnsi="Arial Narrow"/>
                <w:b/>
                <w:i/>
                <w:sz w:val="16"/>
                <w:szCs w:val="15"/>
              </w:rPr>
              <w:t>) n.º 2 do art.º 249.º do CT.</w:t>
            </w:r>
          </w:p>
        </w:tc>
        <w:tc>
          <w:tcPr>
            <w:tcW w:w="2133" w:type="dxa"/>
          </w:tcPr>
          <w:p w:rsidR="00BA7E47" w:rsidRPr="00841547" w:rsidRDefault="00BA7E47" w:rsidP="00861231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91002F" w:rsidTr="00B431AA">
        <w:tc>
          <w:tcPr>
            <w:tcW w:w="6361" w:type="dxa"/>
            <w:shd w:val="clear" w:color="auto" w:fill="D9D9D9" w:themeFill="background1" w:themeFillShade="D9"/>
          </w:tcPr>
          <w:p w:rsidR="00AA400C" w:rsidRPr="005B2417" w:rsidRDefault="00AA400C" w:rsidP="00861231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Candidatos a eleições para cargos públicos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–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h) n.º 2 do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art.º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134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.º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da LTFP e </w:t>
            </w:r>
            <w:r w:rsidR="003B590D">
              <w:rPr>
                <w:rFonts w:ascii="Arial Narrow" w:hAnsi="Arial Narrow"/>
                <w:b/>
                <w:i/>
                <w:sz w:val="16"/>
              </w:rPr>
              <w:t>k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) n.º 2 do art.º 249.º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do CT</w:t>
            </w:r>
            <w:r>
              <w:rPr>
                <w:rFonts w:ascii="Arial Narrow" w:hAnsi="Arial Narrow"/>
                <w:b/>
                <w:i/>
                <w:sz w:val="16"/>
              </w:rPr>
              <w:t>.</w:t>
            </w:r>
          </w:p>
        </w:tc>
        <w:tc>
          <w:tcPr>
            <w:tcW w:w="2133" w:type="dxa"/>
          </w:tcPr>
          <w:p w:rsidR="00AA400C" w:rsidRPr="005B2417" w:rsidRDefault="00AA400C" w:rsidP="00861231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91002F" w:rsidTr="00FA0458">
        <w:tc>
          <w:tcPr>
            <w:tcW w:w="6361" w:type="dxa"/>
            <w:shd w:val="clear" w:color="auto" w:fill="FFFFFF" w:themeFill="background1"/>
          </w:tcPr>
          <w:p w:rsidR="00B25C12" w:rsidRPr="005B2417" w:rsidRDefault="00B25C12" w:rsidP="00861231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- Prescrição médica, no seguimento de recurso a técnica de procriação medicamente assistida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–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d) n.º 2 do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art.º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134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.º</w:t>
            </w:r>
            <w:r>
              <w:rPr>
                <w:rFonts w:ascii="Arial Narrow" w:hAnsi="Arial Narrow"/>
                <w:b/>
                <w:i/>
                <w:sz w:val="16"/>
              </w:rPr>
              <w:t xml:space="preserve"> da LTFP e d) n.º 2 do art.º 249.º do </w:t>
            </w:r>
            <w:r w:rsidRPr="00A92663">
              <w:rPr>
                <w:rFonts w:ascii="Arial Narrow" w:hAnsi="Arial Narrow"/>
                <w:b/>
                <w:i/>
                <w:sz w:val="16"/>
              </w:rPr>
              <w:t>CT</w:t>
            </w:r>
            <w:r>
              <w:rPr>
                <w:rFonts w:ascii="Arial Narrow" w:hAnsi="Arial Narrow"/>
                <w:b/>
                <w:i/>
                <w:sz w:val="16"/>
              </w:rPr>
              <w:t>.</w:t>
            </w:r>
          </w:p>
        </w:tc>
        <w:tc>
          <w:tcPr>
            <w:tcW w:w="2133" w:type="dxa"/>
          </w:tcPr>
          <w:p w:rsidR="00B25C12" w:rsidRPr="005B2417" w:rsidRDefault="00B25C12" w:rsidP="00861231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91002F" w:rsidTr="00B431AA">
        <w:tc>
          <w:tcPr>
            <w:tcW w:w="6361" w:type="dxa"/>
            <w:shd w:val="clear" w:color="auto" w:fill="D9D9D9" w:themeFill="background1" w:themeFillShade="D9"/>
          </w:tcPr>
          <w:p w:rsidR="00FA7A32" w:rsidRPr="0006656A" w:rsidRDefault="00FA7A32" w:rsidP="00861231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 w:rsidRPr="0006656A">
              <w:rPr>
                <w:rFonts w:ascii="Arial Narrow" w:hAnsi="Arial Narrow"/>
                <w:b/>
                <w:sz w:val="20"/>
              </w:rPr>
              <w:t xml:space="preserve">- Doença e doença prolongada </w:t>
            </w:r>
            <w:r w:rsidRPr="0006656A">
              <w:rPr>
                <w:rFonts w:ascii="Arial Narrow" w:hAnsi="Arial Narrow"/>
                <w:b/>
                <w:i/>
                <w:sz w:val="16"/>
              </w:rPr>
              <w:t>– art</w:t>
            </w:r>
            <w:r w:rsidR="006F7DDB" w:rsidRPr="0006656A">
              <w:rPr>
                <w:rFonts w:ascii="Arial Narrow" w:hAnsi="Arial Narrow"/>
                <w:b/>
                <w:i/>
                <w:sz w:val="16"/>
              </w:rPr>
              <w:t>igos</w:t>
            </w:r>
            <w:r w:rsidRPr="0006656A">
              <w:rPr>
                <w:rFonts w:ascii="Arial Narrow" w:hAnsi="Arial Narrow"/>
                <w:b/>
                <w:i/>
                <w:sz w:val="16"/>
              </w:rPr>
              <w:t xml:space="preserve"> 14.º a 40.º da Lei n.º 35/2014, de 20/6;</w:t>
            </w:r>
            <w:r w:rsidR="003B590D" w:rsidRPr="0006656A">
              <w:rPr>
                <w:rFonts w:ascii="Arial Narrow" w:hAnsi="Arial Narrow"/>
                <w:b/>
                <w:i/>
                <w:sz w:val="16"/>
              </w:rPr>
              <w:t xml:space="preserve"> d) n.º 2 do art.º 134.º; </w:t>
            </w:r>
            <w:r w:rsidR="006F7DDB" w:rsidRPr="0006656A">
              <w:rPr>
                <w:rFonts w:ascii="Arial Narrow" w:hAnsi="Arial Narrow"/>
                <w:b/>
                <w:i/>
                <w:sz w:val="16"/>
              </w:rPr>
              <w:t>e</w:t>
            </w:r>
            <w:r w:rsidRPr="0006656A">
              <w:rPr>
                <w:rFonts w:ascii="Arial Narrow" w:hAnsi="Arial Narrow"/>
                <w:b/>
                <w:i/>
                <w:sz w:val="16"/>
              </w:rPr>
              <w:t xml:space="preserve"> 136.º a 143.º da LTFP</w:t>
            </w:r>
            <w:r w:rsidR="00A22BDE" w:rsidRPr="0006656A">
              <w:rPr>
                <w:rFonts w:ascii="Arial Narrow" w:hAnsi="Arial Narrow"/>
                <w:b/>
                <w:i/>
                <w:sz w:val="16"/>
              </w:rPr>
              <w:t>; d) n.º 2 do art.º 249.º do CT</w:t>
            </w:r>
          </w:p>
        </w:tc>
        <w:tc>
          <w:tcPr>
            <w:tcW w:w="2133" w:type="dxa"/>
          </w:tcPr>
          <w:p w:rsidR="00FA7A32" w:rsidRPr="005B2417" w:rsidRDefault="00FA7A32" w:rsidP="00861231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91002F" w:rsidTr="0091002F">
        <w:tc>
          <w:tcPr>
            <w:tcW w:w="6361" w:type="dxa"/>
          </w:tcPr>
          <w:p w:rsidR="0091002F" w:rsidRDefault="0091002F" w:rsidP="00861231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- Outro</w:t>
            </w:r>
            <w:r w:rsidR="004F44A2">
              <w:rPr>
                <w:rFonts w:ascii="Arial Narrow" w:hAnsi="Arial Narrow"/>
                <w:b/>
                <w:sz w:val="20"/>
              </w:rPr>
              <w:t xml:space="preserve"> </w:t>
            </w:r>
            <w:r w:rsidR="0053627F">
              <w:rPr>
                <w:rFonts w:ascii="Arial Narrow" w:hAnsi="Arial Narrow"/>
                <w:b/>
                <w:sz w:val="20"/>
              </w:rPr>
              <w:t>regime</w:t>
            </w:r>
            <w:r w:rsidR="004F44A2">
              <w:rPr>
                <w:rFonts w:ascii="Arial Narrow" w:hAnsi="Arial Narrow"/>
                <w:b/>
                <w:sz w:val="20"/>
              </w:rPr>
              <w:t xml:space="preserve"> de falta: </w:t>
            </w:r>
            <w:r w:rsidR="004F44A2">
              <w:rPr>
                <w:rFonts w:ascii="Arial Narrow" w:hAnsi="Arial Narrow"/>
                <w:sz w:val="20"/>
              </w:rPr>
              <w:t>_______________________________________________</w:t>
            </w:r>
            <w:r w:rsidR="004F44A2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4F44A2" w:rsidRDefault="004F44A2" w:rsidP="00861231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___________________________________________________________________</w:t>
            </w:r>
          </w:p>
          <w:p w:rsidR="004F44A2" w:rsidRPr="005B2417" w:rsidRDefault="004F44A2" w:rsidP="00861231">
            <w:pPr>
              <w:ind w:left="596" w:hanging="596"/>
              <w:jc w:val="both"/>
              <w:rPr>
                <w:rFonts w:ascii="Arial Narrow" w:hAnsi="Arial Narrow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133" w:type="dxa"/>
          </w:tcPr>
          <w:p w:rsidR="0091002F" w:rsidRPr="005B2417" w:rsidRDefault="0091002F" w:rsidP="00861231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B2417" w:rsidRDefault="005B2417" w:rsidP="00166119">
      <w:pPr>
        <w:rPr>
          <w:rFonts w:ascii="Arial Narrow" w:hAnsi="Arial Narrow"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5D3A" w:rsidTr="00923A21">
        <w:tc>
          <w:tcPr>
            <w:tcW w:w="8494" w:type="dxa"/>
          </w:tcPr>
          <w:p w:rsidR="00712277" w:rsidRDefault="00765D3A" w:rsidP="00923A2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DECLARO que sou o</w:t>
            </w:r>
            <w:r w:rsidR="00923A21">
              <w:rPr>
                <w:rFonts w:ascii="Arial Narrow" w:hAnsi="Arial Narrow"/>
                <w:sz w:val="20"/>
              </w:rPr>
              <w:t xml:space="preserve"> _________</w:t>
            </w:r>
            <w:r w:rsidR="007E3344">
              <w:rPr>
                <w:rFonts w:ascii="Arial Narrow" w:hAnsi="Arial Narrow"/>
                <w:sz w:val="20"/>
              </w:rPr>
              <w:t>__________________</w:t>
            </w:r>
            <w:r w:rsidR="00923A21">
              <w:rPr>
                <w:rFonts w:ascii="Arial Narrow" w:hAnsi="Arial Narrow"/>
                <w:sz w:val="20"/>
              </w:rPr>
              <w:t xml:space="preserve">________ </w:t>
            </w:r>
            <w:r w:rsidR="00C81AD2" w:rsidRPr="00923A21">
              <w:rPr>
                <w:rFonts w:ascii="Arial Narrow" w:hAnsi="Arial Narrow"/>
                <w:i/>
                <w:sz w:val="14"/>
              </w:rPr>
              <w:t>(grau de parentesc</w:t>
            </w:r>
            <w:r w:rsidR="00C81AD2">
              <w:rPr>
                <w:rFonts w:ascii="Arial Narrow" w:hAnsi="Arial Narrow"/>
                <w:i/>
                <w:sz w:val="14"/>
              </w:rPr>
              <w:t xml:space="preserve">o) </w:t>
            </w:r>
            <w:r w:rsidR="00923A21">
              <w:rPr>
                <w:rFonts w:ascii="Arial Narrow" w:hAnsi="Arial Narrow"/>
                <w:sz w:val="20"/>
              </w:rPr>
              <w:t>- familiar em melhores condições para prestar</w:t>
            </w:r>
            <w:r w:rsidR="007E3344">
              <w:rPr>
                <w:rFonts w:ascii="Arial Narrow" w:hAnsi="Arial Narrow"/>
                <w:sz w:val="20"/>
              </w:rPr>
              <w:t xml:space="preserve"> a assistência, inadiável e imprescindível a _____________________________________________</w:t>
            </w:r>
            <w:r w:rsidR="00712277">
              <w:rPr>
                <w:rFonts w:ascii="Arial Narrow" w:hAnsi="Arial Narrow"/>
                <w:sz w:val="20"/>
              </w:rPr>
              <w:t>__</w:t>
            </w:r>
          </w:p>
          <w:p w:rsidR="00765D3A" w:rsidRDefault="00712277" w:rsidP="00923A2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__________________________________________________________________________________________</w:t>
            </w:r>
            <w:r w:rsidR="007E3344">
              <w:rPr>
                <w:rFonts w:ascii="Arial Narrow" w:hAnsi="Arial Narrow"/>
                <w:sz w:val="20"/>
              </w:rPr>
              <w:t>.</w:t>
            </w:r>
          </w:p>
        </w:tc>
      </w:tr>
    </w:tbl>
    <w:p w:rsidR="000119D2" w:rsidRDefault="000119D2" w:rsidP="00923A21">
      <w:pPr>
        <w:jc w:val="both"/>
        <w:rPr>
          <w:rFonts w:ascii="Arial Narrow" w:hAnsi="Arial Narrow"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69BB" w:rsidTr="00861231">
        <w:tc>
          <w:tcPr>
            <w:tcW w:w="8494" w:type="dxa"/>
          </w:tcPr>
          <w:p w:rsidR="00BE69BB" w:rsidRDefault="00BE69BB" w:rsidP="0086123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Observações:___________________________________________________________________________________________________________________________________________________________________________________________________________________________________________________________________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6152E">
              <w:rPr>
                <w:rFonts w:ascii="Arial Narrow" w:hAnsi="Arial Narrow"/>
                <w:sz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119D2" w:rsidRDefault="000119D2" w:rsidP="00166119">
      <w:pPr>
        <w:rPr>
          <w:rFonts w:ascii="Arial Narrow" w:hAnsi="Arial Narrow"/>
          <w:sz w:val="20"/>
        </w:rPr>
      </w:pPr>
    </w:p>
    <w:p w:rsidR="00166119" w:rsidRPr="00B2602A" w:rsidRDefault="00166119" w:rsidP="00166119">
      <w:pPr>
        <w:pStyle w:val="Cabealho"/>
        <w:tabs>
          <w:tab w:val="clear" w:pos="4252"/>
          <w:tab w:val="clear" w:pos="8504"/>
        </w:tabs>
        <w:rPr>
          <w:rFonts w:ascii="Arial Narrow" w:hAnsi="Arial Narrow"/>
          <w:sz w:val="20"/>
        </w:rPr>
      </w:pPr>
    </w:p>
    <w:p w:rsidR="00F1713A" w:rsidRPr="00B2602A" w:rsidRDefault="001E41E8" w:rsidP="00764282">
      <w:pPr>
        <w:pStyle w:val="Cabealho"/>
        <w:tabs>
          <w:tab w:val="clear" w:pos="4252"/>
          <w:tab w:val="clear" w:pos="8504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___________________, __</w:t>
      </w:r>
      <w:r w:rsidR="00C81AD2">
        <w:rPr>
          <w:rFonts w:ascii="Arial Narrow" w:hAnsi="Arial Narrow"/>
          <w:sz w:val="20"/>
        </w:rPr>
        <w:t>_</w:t>
      </w:r>
      <w:r>
        <w:rPr>
          <w:rFonts w:ascii="Arial Narrow" w:hAnsi="Arial Narrow"/>
          <w:sz w:val="20"/>
        </w:rPr>
        <w:t>__</w:t>
      </w:r>
      <w:r w:rsidR="00166119" w:rsidRPr="00B2602A">
        <w:rPr>
          <w:rFonts w:ascii="Arial Narrow" w:hAnsi="Arial Narrow"/>
          <w:sz w:val="20"/>
        </w:rPr>
        <w:t>/_</w:t>
      </w:r>
      <w:r w:rsidR="00C81AD2">
        <w:rPr>
          <w:rFonts w:ascii="Arial Narrow" w:hAnsi="Arial Narrow"/>
          <w:sz w:val="20"/>
        </w:rPr>
        <w:t>_</w:t>
      </w:r>
      <w:r w:rsidR="00166119" w:rsidRPr="00B2602A">
        <w:rPr>
          <w:rFonts w:ascii="Arial Narrow" w:hAnsi="Arial Narrow"/>
          <w:sz w:val="20"/>
        </w:rPr>
        <w:t>___/</w:t>
      </w:r>
      <w:r>
        <w:rPr>
          <w:rFonts w:ascii="Arial Narrow" w:hAnsi="Arial Narrow"/>
          <w:sz w:val="20"/>
        </w:rPr>
        <w:t>20</w:t>
      </w:r>
      <w:r w:rsidR="0006656A">
        <w:rPr>
          <w:rFonts w:ascii="Arial Narrow" w:hAnsi="Arial Narrow"/>
          <w:sz w:val="20"/>
        </w:rPr>
        <w:t>2</w:t>
      </w:r>
      <w:r w:rsidR="00166119" w:rsidRPr="00B2602A">
        <w:rPr>
          <w:rFonts w:ascii="Arial Narrow" w:hAnsi="Arial Narrow"/>
          <w:sz w:val="20"/>
        </w:rPr>
        <w:t>_</w:t>
      </w:r>
      <w:r w:rsidR="00C81AD2">
        <w:rPr>
          <w:rFonts w:ascii="Arial Narrow" w:hAnsi="Arial Narrow"/>
          <w:sz w:val="20"/>
        </w:rPr>
        <w:t>_</w:t>
      </w:r>
      <w:r w:rsidR="00C81AD2" w:rsidRPr="00B2602A">
        <w:rPr>
          <w:rFonts w:ascii="Arial Narrow" w:hAnsi="Arial Narrow"/>
          <w:sz w:val="20"/>
        </w:rPr>
        <w:t>_ -</w:t>
      </w:r>
      <w:r w:rsidR="00277C69">
        <w:rPr>
          <w:rFonts w:ascii="Arial Narrow" w:hAnsi="Arial Narrow"/>
          <w:sz w:val="20"/>
        </w:rPr>
        <w:t xml:space="preserve"> </w:t>
      </w:r>
      <w:r w:rsidR="00166119" w:rsidRPr="00B2602A">
        <w:rPr>
          <w:rFonts w:ascii="Arial Narrow" w:hAnsi="Arial Narrow"/>
          <w:sz w:val="20"/>
        </w:rPr>
        <w:t xml:space="preserve">  _</w:t>
      </w:r>
      <w:r w:rsidR="00277C69">
        <w:rPr>
          <w:rFonts w:ascii="Arial Narrow" w:hAnsi="Arial Narrow"/>
          <w:sz w:val="20"/>
        </w:rPr>
        <w:t>_</w:t>
      </w:r>
      <w:r w:rsidR="00166119" w:rsidRPr="00B2602A">
        <w:rPr>
          <w:rFonts w:ascii="Arial Narrow" w:hAnsi="Arial Narrow"/>
          <w:sz w:val="20"/>
        </w:rPr>
        <w:t>___________________________________________________</w:t>
      </w:r>
    </w:p>
    <w:sectPr w:rsidR="00F1713A" w:rsidRPr="00B26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19"/>
    <w:rsid w:val="00003D34"/>
    <w:rsid w:val="0001037A"/>
    <w:rsid w:val="000119D2"/>
    <w:rsid w:val="00046F26"/>
    <w:rsid w:val="0006656A"/>
    <w:rsid w:val="000A6ECD"/>
    <w:rsid w:val="00147649"/>
    <w:rsid w:val="00163A82"/>
    <w:rsid w:val="00166119"/>
    <w:rsid w:val="001A06F3"/>
    <w:rsid w:val="001D4D11"/>
    <w:rsid w:val="001E41E8"/>
    <w:rsid w:val="00221A70"/>
    <w:rsid w:val="00277C69"/>
    <w:rsid w:val="002A17AA"/>
    <w:rsid w:val="002E1610"/>
    <w:rsid w:val="002E42E9"/>
    <w:rsid w:val="0032596D"/>
    <w:rsid w:val="003261CB"/>
    <w:rsid w:val="003337AB"/>
    <w:rsid w:val="003B590D"/>
    <w:rsid w:val="00425630"/>
    <w:rsid w:val="004601CA"/>
    <w:rsid w:val="00465394"/>
    <w:rsid w:val="004A6A19"/>
    <w:rsid w:val="004B3CFA"/>
    <w:rsid w:val="004F32E6"/>
    <w:rsid w:val="004F44A2"/>
    <w:rsid w:val="0053627F"/>
    <w:rsid w:val="005406C0"/>
    <w:rsid w:val="0054757F"/>
    <w:rsid w:val="00565F4D"/>
    <w:rsid w:val="005A536B"/>
    <w:rsid w:val="005B2417"/>
    <w:rsid w:val="005E0EAA"/>
    <w:rsid w:val="0061030F"/>
    <w:rsid w:val="006125FB"/>
    <w:rsid w:val="006260E5"/>
    <w:rsid w:val="006E2FEA"/>
    <w:rsid w:val="006F1828"/>
    <w:rsid w:val="006F7DDB"/>
    <w:rsid w:val="00712277"/>
    <w:rsid w:val="007135AF"/>
    <w:rsid w:val="00764282"/>
    <w:rsid w:val="00765D3A"/>
    <w:rsid w:val="00767102"/>
    <w:rsid w:val="007E3344"/>
    <w:rsid w:val="007F0400"/>
    <w:rsid w:val="00815111"/>
    <w:rsid w:val="00841547"/>
    <w:rsid w:val="008418B1"/>
    <w:rsid w:val="00864491"/>
    <w:rsid w:val="008A22C0"/>
    <w:rsid w:val="008C1FFE"/>
    <w:rsid w:val="009026B3"/>
    <w:rsid w:val="0091002F"/>
    <w:rsid w:val="00923A21"/>
    <w:rsid w:val="009C4AE6"/>
    <w:rsid w:val="009F4E57"/>
    <w:rsid w:val="009F50F1"/>
    <w:rsid w:val="00A116E0"/>
    <w:rsid w:val="00A22BDE"/>
    <w:rsid w:val="00A356ED"/>
    <w:rsid w:val="00A92663"/>
    <w:rsid w:val="00AA400C"/>
    <w:rsid w:val="00B06BE0"/>
    <w:rsid w:val="00B25C12"/>
    <w:rsid w:val="00B2602A"/>
    <w:rsid w:val="00B431AA"/>
    <w:rsid w:val="00B54B78"/>
    <w:rsid w:val="00B6270E"/>
    <w:rsid w:val="00BA7E47"/>
    <w:rsid w:val="00BE69BB"/>
    <w:rsid w:val="00C40FBF"/>
    <w:rsid w:val="00C81AD2"/>
    <w:rsid w:val="00C82743"/>
    <w:rsid w:val="00C84D30"/>
    <w:rsid w:val="00D139D3"/>
    <w:rsid w:val="00D341DD"/>
    <w:rsid w:val="00D50A3E"/>
    <w:rsid w:val="00D667A8"/>
    <w:rsid w:val="00D762A7"/>
    <w:rsid w:val="00DB5C35"/>
    <w:rsid w:val="00DE348D"/>
    <w:rsid w:val="00E04789"/>
    <w:rsid w:val="00E57A73"/>
    <w:rsid w:val="00E6152E"/>
    <w:rsid w:val="00E83369"/>
    <w:rsid w:val="00EB7AEE"/>
    <w:rsid w:val="00EC2546"/>
    <w:rsid w:val="00F03EC5"/>
    <w:rsid w:val="00F04892"/>
    <w:rsid w:val="00F119FD"/>
    <w:rsid w:val="00F11E77"/>
    <w:rsid w:val="00F1713A"/>
    <w:rsid w:val="00F42E77"/>
    <w:rsid w:val="00F610F8"/>
    <w:rsid w:val="00F64630"/>
    <w:rsid w:val="00FA0458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00D8"/>
  <w15:chartTrackingRefBased/>
  <w15:docId w15:val="{9B583FBF-D57B-45F2-8DCA-DB26F5D2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1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166119"/>
    <w:pPr>
      <w:keepNext/>
      <w:jc w:val="center"/>
      <w:outlineLvl w:val="0"/>
    </w:pPr>
    <w:rPr>
      <w:b/>
    </w:rPr>
  </w:style>
  <w:style w:type="paragraph" w:styleId="Ttulo9">
    <w:name w:val="heading 9"/>
    <w:basedOn w:val="Normal"/>
    <w:next w:val="Normal"/>
    <w:link w:val="Ttulo9Carter"/>
    <w:qFormat/>
    <w:rsid w:val="00166119"/>
    <w:pPr>
      <w:keepNext/>
      <w:outlineLvl w:val="8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166119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Ttulo9Carter">
    <w:name w:val="Título 9 Caráter"/>
    <w:basedOn w:val="Tipodeletrapredefinidodopargrafo"/>
    <w:link w:val="Ttulo9"/>
    <w:rsid w:val="00166119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paragraph" w:styleId="Cabealho">
    <w:name w:val="header"/>
    <w:basedOn w:val="Normal"/>
    <w:link w:val="CabealhoCarter"/>
    <w:rsid w:val="0016611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166119"/>
    <w:rPr>
      <w:rFonts w:ascii="Times New Roman" w:eastAsia="Times New Roman" w:hAnsi="Times New Roman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5B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04_2022_Comun_justificação_faltas.docx</dc:subject>
  <dc:creator>Diamantino Pereira</dc:creator>
  <cp:keywords/>
  <dc:description/>
  <cp:lastModifiedBy>Diamantino Pereira</cp:lastModifiedBy>
  <cp:revision>14</cp:revision>
  <dcterms:created xsi:type="dcterms:W3CDTF">2022-01-15T07:16:00Z</dcterms:created>
  <dcterms:modified xsi:type="dcterms:W3CDTF">2022-01-15T08:09:00Z</dcterms:modified>
</cp:coreProperties>
</file>